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CB4" w:rsidRPr="00C06CB4" w:rsidRDefault="004A2543" w:rsidP="00C06CB4">
      <w:pPr>
        <w:jc w:val="center"/>
        <w:rPr>
          <w:sz w:val="28"/>
          <w:szCs w:val="28"/>
        </w:rPr>
      </w:pPr>
      <w:r w:rsidRPr="00C06CB4">
        <w:rPr>
          <w:sz w:val="28"/>
          <w:szCs w:val="28"/>
        </w:rPr>
        <w:t>Консул</w:t>
      </w:r>
      <w:r w:rsidR="00C06CB4" w:rsidRPr="00C06CB4">
        <w:rPr>
          <w:sz w:val="28"/>
          <w:szCs w:val="28"/>
        </w:rPr>
        <w:t>ьтация для воспитателей</w:t>
      </w:r>
    </w:p>
    <w:p w:rsidR="004A2543" w:rsidRPr="00C06CB4" w:rsidRDefault="004A2543" w:rsidP="00C06CB4">
      <w:pPr>
        <w:jc w:val="center"/>
        <w:rPr>
          <w:sz w:val="28"/>
          <w:szCs w:val="28"/>
        </w:rPr>
      </w:pPr>
      <w:r w:rsidRPr="00C06CB4">
        <w:rPr>
          <w:sz w:val="28"/>
          <w:szCs w:val="28"/>
        </w:rPr>
        <w:t>«Роль театрализованной деятельности в социально эмоциональном развитии младших дошкольников»</w:t>
      </w:r>
    </w:p>
    <w:p w:rsidR="004A2543" w:rsidRPr="00C06CB4" w:rsidRDefault="004A2543" w:rsidP="004A2543">
      <w:pPr>
        <w:rPr>
          <w:sz w:val="24"/>
          <w:szCs w:val="24"/>
        </w:rPr>
      </w:pPr>
      <w:r w:rsidRPr="00C06CB4">
        <w:rPr>
          <w:sz w:val="24"/>
          <w:szCs w:val="24"/>
        </w:rPr>
        <w:t>Возникая на границе раннего детства и дошкольного возраста, игровая деятельность интенсивно развивается и достигает во второй половине дошкольного возраста своего высшего уровня. Как отмечает Л.Ф. Островская, игра в жизни ребенка – важный вид деятельности, удовлетворяющий его стремление к движению, к действию, к осмыслению впечатлений окружающей жизни. Развивающийся ребенок много и с увлечением играет. Неслучайно игру считают одной из главных форм организации детской жизни. Она наполняет жизнь ребенка интересным содержанием, организует и регулирует его поведение.</w:t>
      </w:r>
    </w:p>
    <w:p w:rsidR="004A2543" w:rsidRPr="00C06CB4" w:rsidRDefault="004A2543" w:rsidP="004A2543">
      <w:pPr>
        <w:rPr>
          <w:sz w:val="24"/>
          <w:szCs w:val="24"/>
        </w:rPr>
      </w:pPr>
      <w:r w:rsidRPr="00C06CB4">
        <w:rPr>
          <w:sz w:val="24"/>
          <w:szCs w:val="24"/>
        </w:rPr>
        <w:t>Специфика игры состоит в том, что ребенок в игре одновременно находится на двух планах – реальном и условном. При нарушении одного из планов игра расстраивается. Суть игры состоит в способности отображая, преображать действительность. В игре впервые формируется и проявляется потребность ребенка воздействовать на мир, осуществляется возможность проявить свою самостоятельность в деятельности. Для ребенка в игровой деятельности важен не результат, а сам процесс переживаний, связанный с игровыми действиями. Хотя ситуации, проигрываемые ребенком, воображаемы, но чувства, переживаемые им – реальные.</w:t>
      </w:r>
    </w:p>
    <w:p w:rsidR="004A2543" w:rsidRPr="00C06CB4" w:rsidRDefault="004A2543" w:rsidP="004A2543">
      <w:pPr>
        <w:rPr>
          <w:sz w:val="24"/>
          <w:szCs w:val="24"/>
        </w:rPr>
      </w:pPr>
      <w:r w:rsidRPr="00C06CB4">
        <w:rPr>
          <w:sz w:val="24"/>
          <w:szCs w:val="24"/>
        </w:rPr>
        <w:t>Игры – драматизации, действие с театрализованной куклой помогают глубже понять рассказы, стихи, сказки, почувствовать их художественную ценность.</w:t>
      </w:r>
    </w:p>
    <w:p w:rsidR="004A2543" w:rsidRPr="00C06CB4" w:rsidRDefault="004A2543" w:rsidP="004A2543">
      <w:pPr>
        <w:rPr>
          <w:sz w:val="24"/>
          <w:szCs w:val="24"/>
        </w:rPr>
      </w:pPr>
      <w:r w:rsidRPr="00C06CB4">
        <w:rPr>
          <w:sz w:val="24"/>
          <w:szCs w:val="24"/>
        </w:rPr>
        <w:t xml:space="preserve">Для развития выразительной стороны речи необходимо создание таких условий, в которых каждый ребенок мог бы проявлять свои эмоции, чувства, желания и взгляды, причем </w:t>
      </w:r>
      <w:proofErr w:type="gramStart"/>
      <w:r w:rsidRPr="00C06CB4">
        <w:rPr>
          <w:sz w:val="24"/>
          <w:szCs w:val="24"/>
        </w:rPr>
        <w:t>не</w:t>
      </w:r>
      <w:proofErr w:type="gramEnd"/>
      <w:r w:rsidRPr="00C06CB4">
        <w:rPr>
          <w:sz w:val="24"/>
          <w:szCs w:val="24"/>
        </w:rPr>
        <w:t xml:space="preserve"> только в обычном разговоре, но и публично не стесняясь присутствия посторонних слушателей. К этому важно приучить еще в раннем детстве. </w:t>
      </w:r>
      <w:proofErr w:type="gramStart"/>
      <w:r w:rsidRPr="00C06CB4">
        <w:rPr>
          <w:sz w:val="24"/>
          <w:szCs w:val="24"/>
        </w:rPr>
        <w:t>Это помогает преодолеть робость, стеснительность, замкнутость, застенчивость, и наоборот, развивается активность, индивидуальность, самостоятельность, инициативность.</w:t>
      </w:r>
      <w:proofErr w:type="gramEnd"/>
    </w:p>
    <w:p w:rsidR="004A2543" w:rsidRPr="00C06CB4" w:rsidRDefault="004A2543" w:rsidP="004A2543">
      <w:pPr>
        <w:rPr>
          <w:sz w:val="24"/>
          <w:szCs w:val="24"/>
        </w:rPr>
      </w:pPr>
      <w:r w:rsidRPr="00C06CB4">
        <w:rPr>
          <w:sz w:val="24"/>
          <w:szCs w:val="24"/>
        </w:rPr>
        <w:t xml:space="preserve">Воспитательные возможности театрализованной деятельности широки. Участвуя в ней, дети знакомятся с окружающим миром во всем его многообразии через образы, краски, звуки и, </w:t>
      </w:r>
      <w:proofErr w:type="gramStart"/>
      <w:r w:rsidRPr="00C06CB4">
        <w:rPr>
          <w:sz w:val="24"/>
          <w:szCs w:val="24"/>
        </w:rPr>
        <w:t>умело</w:t>
      </w:r>
      <w:proofErr w:type="gramEnd"/>
      <w:r w:rsidRPr="00C06CB4">
        <w:rPr>
          <w:sz w:val="24"/>
          <w:szCs w:val="24"/>
        </w:rPr>
        <w:t xml:space="preserve"> поставленные вопросы заставляют их думать, анализировать, делать выводы и обобщения. С умственным развитием тесно связано и совершенствование речи.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ее интонационный строй. Исполняемая роль, произносимые реплики ставят малыша перед необходимостью ясно, четко, понятно изъясняться. У него улучшается диалогическая речь, ее грамматический строй.</w:t>
      </w:r>
    </w:p>
    <w:p w:rsidR="004A2543" w:rsidRPr="00C06CB4" w:rsidRDefault="004A2543" w:rsidP="004A2543">
      <w:pPr>
        <w:rPr>
          <w:sz w:val="24"/>
          <w:szCs w:val="24"/>
        </w:rPr>
      </w:pPr>
      <w:r w:rsidRPr="00C06CB4">
        <w:rPr>
          <w:sz w:val="24"/>
          <w:szCs w:val="24"/>
        </w:rPr>
        <w:t xml:space="preserve">Таким образом, театрализованная деятельность – важнейшее средство развития у детей </w:t>
      </w:r>
      <w:proofErr w:type="spellStart"/>
      <w:r w:rsidRPr="00C06CB4">
        <w:rPr>
          <w:sz w:val="24"/>
          <w:szCs w:val="24"/>
        </w:rPr>
        <w:t>эмпатии</w:t>
      </w:r>
      <w:proofErr w:type="spellEnd"/>
      <w:r w:rsidRPr="00C06CB4">
        <w:rPr>
          <w:sz w:val="24"/>
          <w:szCs w:val="24"/>
        </w:rPr>
        <w:t>, т.е. способности распознавать эмоциональное состояние человека по мимике, жестам, интонации, умения ставить себя на его место в различных ситуациях, находить адекватные способы содействия. «Чтобы веселиться чужим весельем и сочувствовать чужому горю, нужно уметь с помощью воображения перенестись в положение другого человека, мысленно стать на его место», - утверждал Б.М. Теплов.</w:t>
      </w:r>
    </w:p>
    <w:p w:rsidR="004A2543" w:rsidRPr="00C06CB4" w:rsidRDefault="004A2543" w:rsidP="004A2543">
      <w:pPr>
        <w:rPr>
          <w:sz w:val="24"/>
          <w:szCs w:val="24"/>
        </w:rPr>
      </w:pPr>
      <w:r w:rsidRPr="00C06CB4">
        <w:rPr>
          <w:sz w:val="24"/>
          <w:szCs w:val="24"/>
        </w:rPr>
        <w:lastRenderedPageBreak/>
        <w:t xml:space="preserve">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для детей дошкольного возраста всегда имеют нравственную направленность (дружба, доброта, честность, смелость и др.). Благодаря сказке ребенок познает мир не только умом, но и сердцем. И не только познает, но и выражает свое собственное отношение к добру и злу. Любимые герои становятся образцами для подражания и отождествления. Именно способность ребенка к такой идентификации с </w:t>
      </w:r>
      <w:proofErr w:type="gramStart"/>
      <w:r w:rsidRPr="00C06CB4">
        <w:rPr>
          <w:sz w:val="24"/>
          <w:szCs w:val="24"/>
        </w:rPr>
        <w:t>полюбившемся</w:t>
      </w:r>
      <w:proofErr w:type="gramEnd"/>
      <w:r w:rsidRPr="00C06CB4">
        <w:rPr>
          <w:sz w:val="24"/>
          <w:szCs w:val="24"/>
        </w:rPr>
        <w:t xml:space="preserve"> образом позволяет педагогам через театрализованную деятельность оказывать позитивное влияние на детей.</w:t>
      </w:r>
    </w:p>
    <w:p w:rsidR="004A2543" w:rsidRPr="00C06CB4" w:rsidRDefault="004A2543" w:rsidP="004A2543">
      <w:pPr>
        <w:rPr>
          <w:sz w:val="24"/>
          <w:szCs w:val="24"/>
        </w:rPr>
      </w:pPr>
      <w:r w:rsidRPr="00C06CB4">
        <w:rPr>
          <w:sz w:val="24"/>
          <w:szCs w:val="24"/>
        </w:rPr>
        <w:t>Выводы:</w:t>
      </w:r>
    </w:p>
    <w:p w:rsidR="004A2543" w:rsidRPr="00C06CB4" w:rsidRDefault="004A2543" w:rsidP="004A2543">
      <w:pPr>
        <w:rPr>
          <w:sz w:val="24"/>
          <w:szCs w:val="24"/>
        </w:rPr>
      </w:pPr>
      <w:r w:rsidRPr="00C06CB4">
        <w:rPr>
          <w:sz w:val="24"/>
          <w:szCs w:val="24"/>
        </w:rPr>
        <w:t>1. Для успешного решения задач эмоционального развития необходимо включение ребенка в театрализованную деятельность, (создание социальной среды). Необходимо обогатить педагогический процесс разнообразными средствами и методами, ведущим из которых является игра, как актуальная и значимая деятельность детей дошкольного возраста.</w:t>
      </w:r>
    </w:p>
    <w:p w:rsidR="004A2543" w:rsidRPr="00C06CB4" w:rsidRDefault="004A2543" w:rsidP="004A2543">
      <w:pPr>
        <w:rPr>
          <w:sz w:val="24"/>
          <w:szCs w:val="24"/>
        </w:rPr>
      </w:pPr>
      <w:r w:rsidRPr="00C06CB4">
        <w:rPr>
          <w:sz w:val="24"/>
          <w:szCs w:val="24"/>
        </w:rPr>
        <w:t>2. Театрализованная деятельность имеет большое значение в социальном воспитании детей.</w:t>
      </w:r>
    </w:p>
    <w:p w:rsidR="003B4239" w:rsidRPr="00C06CB4" w:rsidRDefault="004A2543" w:rsidP="004A2543">
      <w:pPr>
        <w:rPr>
          <w:sz w:val="24"/>
          <w:szCs w:val="24"/>
        </w:rPr>
      </w:pPr>
      <w:r w:rsidRPr="00C06CB4">
        <w:rPr>
          <w:sz w:val="24"/>
          <w:szCs w:val="24"/>
        </w:rPr>
        <w:t>3. В театрализованной деятельности развивается выразительная, публичная, диалогическая речь, совершенствуется звуковая культура речи.</w:t>
      </w:r>
      <w:bookmarkStart w:id="0" w:name="_GoBack"/>
      <w:bookmarkEnd w:id="0"/>
    </w:p>
    <w:sectPr w:rsidR="003B4239" w:rsidRPr="00C06CB4" w:rsidSect="004C4C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1603"/>
    <w:rsid w:val="0020167E"/>
    <w:rsid w:val="003B4239"/>
    <w:rsid w:val="004A2543"/>
    <w:rsid w:val="004C4C28"/>
    <w:rsid w:val="0065611F"/>
    <w:rsid w:val="007E1603"/>
    <w:rsid w:val="008939D5"/>
    <w:rsid w:val="00C06CB4"/>
    <w:rsid w:val="00DF1D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4C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638</Words>
  <Characters>3643</Characters>
  <Application>Microsoft Office Word</Application>
  <DocSecurity>0</DocSecurity>
  <Lines>30</Lines>
  <Paragraphs>8</Paragraphs>
  <ScaleCrop>false</ScaleCrop>
  <Company/>
  <LinksUpToDate>false</LinksUpToDate>
  <CharactersWithSpaces>4273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User18</dc:creator>
  <cp:keywords/>
  <dc:description/>
  <cp:lastModifiedBy>Музыканты</cp:lastModifiedBy>
  <cp:revision>4</cp:revision>
  <dcterms:created xsi:type="dcterms:W3CDTF">2017-12-04T04:23:00Z</dcterms:created>
  <dcterms:modified xsi:type="dcterms:W3CDTF">2017-12-04T04:33:00Z</dcterms:modified>
</cp:coreProperties>
</file>